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97790" w:rsidRDefault="00524A7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12E7D" w:rsidRPr="00641D51" w:rsidRDefault="00112E7D" w:rsidP="00827AF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>», утв. приказом ректора ОмГА о</w:t>
                  </w:r>
                  <w:bookmarkStart w:id="0" w:name="_Hlk92977567"/>
                  <w:r>
                    <w:t xml:space="preserve">т </w:t>
                  </w:r>
                  <w:bookmarkStart w:id="1" w:name="_Hlk104383523"/>
                  <w:bookmarkEnd w:id="0"/>
                  <w:r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112E7D" w:rsidRDefault="00112E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2610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r w:rsidR="00BD5A09" w:rsidRPr="00197790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524A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2E7D" w:rsidRPr="005115AC" w:rsidRDefault="00112E7D" w:rsidP="002D514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112E7D" w:rsidRPr="005115AC" w:rsidRDefault="00112E7D" w:rsidP="002D514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12E7D" w:rsidRDefault="00112E7D" w:rsidP="00FE7C8E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Б2.В.04(Пд)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12E7D" w:rsidRDefault="00112E7D" w:rsidP="00112E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41699" w:rsidRDefault="00041699" w:rsidP="0004169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79779"/>
      <w:bookmarkStart w:id="8" w:name="_Hlk106904265"/>
      <w:bookmarkStart w:id="9" w:name="_Hlk104374542"/>
      <w:bookmarkStart w:id="10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7"/>
    </w:p>
    <w:p w:rsidR="00112E7D" w:rsidRDefault="00112E7D" w:rsidP="00112E7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6"/>
      <w:bookmarkEnd w:id="8"/>
      <w:bookmarkEnd w:id="9"/>
    </w:p>
    <w:bookmarkEnd w:id="10"/>
    <w:p w:rsidR="00112E7D" w:rsidRDefault="00112E7D" w:rsidP="00112E7D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112E7D" w:rsidRDefault="00112E7D" w:rsidP="00112E7D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112E7D" w:rsidRDefault="00112E7D" w:rsidP="00112E7D">
      <w:pPr>
        <w:rPr>
          <w:spacing w:val="-3"/>
          <w:sz w:val="24"/>
          <w:szCs w:val="24"/>
          <w:lang w:eastAsia="en-US"/>
        </w:rPr>
      </w:pP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197790" w:rsidRDefault="00112E7D" w:rsidP="00112E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BB007B" w:rsidP="00E1302D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E1302D">
              <w:rPr>
                <w:sz w:val="24"/>
                <w:szCs w:val="24"/>
              </w:rPr>
              <w:t>«</w:t>
            </w:r>
            <w:r w:rsidRPr="00197790">
              <w:rPr>
                <w:sz w:val="24"/>
                <w:szCs w:val="24"/>
              </w:rPr>
              <w:t>Интернет</w:t>
            </w:r>
            <w:r w:rsidR="00E1302D">
              <w:rPr>
                <w:sz w:val="24"/>
                <w:szCs w:val="24"/>
              </w:rPr>
              <w:t>»</w:t>
            </w:r>
            <w:r w:rsidRPr="0019779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D514F" w:rsidRPr="00793E1B" w:rsidRDefault="00DF1076" w:rsidP="002D514F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2D514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1F0B23" w:rsidRPr="00951F6B" w:rsidRDefault="001F0B23" w:rsidP="001F0B2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F0B23" w:rsidRPr="002C784C" w:rsidRDefault="001F0B23" w:rsidP="001F0B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F0B23" w:rsidRPr="002C784C" w:rsidRDefault="001F0B23" w:rsidP="001F0B2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112E7D" w:rsidRDefault="00112E7D" w:rsidP="00112E7D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1F0B23" w:rsidRPr="006E1872" w:rsidRDefault="001F0B23" w:rsidP="001F0B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112E7D">
        <w:rPr>
          <w:color w:val="000000"/>
          <w:sz w:val="24"/>
          <w:szCs w:val="24"/>
        </w:rPr>
        <w:t>2022/2023 учебный год,</w:t>
      </w:r>
      <w:r w:rsidR="00112E7D">
        <w:rPr>
          <w:color w:val="538135"/>
          <w:sz w:val="24"/>
          <w:szCs w:val="24"/>
        </w:rPr>
        <w:t xml:space="preserve"> </w:t>
      </w:r>
      <w:r w:rsidR="00112E7D">
        <w:rPr>
          <w:color w:val="000000"/>
          <w:sz w:val="24"/>
          <w:szCs w:val="24"/>
        </w:rPr>
        <w:t>утвержденным приказом ректора от</w:t>
      </w:r>
      <w:r w:rsidR="00112E7D">
        <w:rPr>
          <w:sz w:val="24"/>
          <w:szCs w:val="24"/>
        </w:rPr>
        <w:t xml:space="preserve"> </w:t>
      </w:r>
      <w:r w:rsidR="00112E7D">
        <w:rPr>
          <w:color w:val="000000"/>
          <w:sz w:val="24"/>
          <w:szCs w:val="24"/>
          <w:lang w:eastAsia="en-US"/>
        </w:rPr>
        <w:t>28.03.2022 № 28</w:t>
      </w:r>
      <w:bookmarkEnd w:id="17"/>
      <w:r w:rsidRPr="002C784C">
        <w:rPr>
          <w:sz w:val="24"/>
          <w:szCs w:val="24"/>
          <w:lang w:eastAsia="en-US"/>
        </w:rPr>
        <w:t>;</w:t>
      </w:r>
    </w:p>
    <w:p w:rsidR="001F0B23" w:rsidRPr="006E1872" w:rsidRDefault="001F0B23" w:rsidP="001F0B2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112E7D">
        <w:rPr>
          <w:color w:val="000000"/>
          <w:sz w:val="24"/>
          <w:szCs w:val="24"/>
        </w:rPr>
        <w:t>2022/2023 учебный год,</w:t>
      </w:r>
      <w:r w:rsidR="00112E7D">
        <w:rPr>
          <w:color w:val="538135"/>
          <w:sz w:val="24"/>
          <w:szCs w:val="24"/>
        </w:rPr>
        <w:t xml:space="preserve"> </w:t>
      </w:r>
      <w:r w:rsidR="00112E7D">
        <w:rPr>
          <w:color w:val="000000"/>
          <w:sz w:val="24"/>
          <w:szCs w:val="24"/>
        </w:rPr>
        <w:t>утвержденным приказом ректора от</w:t>
      </w:r>
      <w:r w:rsidR="00112E7D">
        <w:rPr>
          <w:sz w:val="24"/>
          <w:szCs w:val="24"/>
        </w:rPr>
        <w:t xml:space="preserve"> </w:t>
      </w:r>
      <w:r w:rsidR="00112E7D">
        <w:rPr>
          <w:color w:val="000000"/>
          <w:sz w:val="24"/>
          <w:szCs w:val="24"/>
          <w:lang w:eastAsia="en-US"/>
        </w:rPr>
        <w:t>28.03.2022 № 28</w:t>
      </w:r>
      <w:r w:rsidRPr="002C784C">
        <w:rPr>
          <w:sz w:val="24"/>
          <w:szCs w:val="24"/>
          <w:lang w:eastAsia="en-US"/>
        </w:rPr>
        <w:t>;</w:t>
      </w:r>
    </w:p>
    <w:p w:rsidR="00A76E53" w:rsidRPr="00197790" w:rsidRDefault="00A76E53" w:rsidP="00E1302D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 xml:space="preserve">в течение </w:t>
      </w:r>
      <w:r w:rsidR="00112E7D">
        <w:rPr>
          <w:color w:val="000000"/>
          <w:sz w:val="24"/>
          <w:szCs w:val="24"/>
        </w:rPr>
        <w:t xml:space="preserve">2022/2023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1F0B23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обучения в соответствии с требованиями законодательства</w:t>
      </w:r>
      <w:r>
        <w:rPr>
          <w:sz w:val="24"/>
          <w:szCs w:val="24"/>
        </w:rPr>
        <w:t xml:space="preserve"> </w:t>
      </w:r>
      <w:r w:rsidR="00A76E53" w:rsidRPr="00197790">
        <w:rPr>
          <w:color w:val="000000"/>
          <w:sz w:val="24"/>
          <w:szCs w:val="24"/>
        </w:rPr>
        <w:t xml:space="preserve">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112E7D">
        <w:rPr>
          <w:color w:val="000000"/>
          <w:sz w:val="24"/>
          <w:szCs w:val="24"/>
        </w:rPr>
        <w:t xml:space="preserve">2022/2023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0B23" w:rsidRPr="006E1872" w:rsidRDefault="002B6C87" w:rsidP="001F0B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1F0B2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0B23" w:rsidRPr="009708A5">
        <w:rPr>
          <w:b/>
          <w:sz w:val="24"/>
          <w:szCs w:val="24"/>
        </w:rPr>
        <w:t>38.03.02 Менеджмент</w:t>
      </w:r>
      <w:r w:rsidR="001F0B2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1F0B23">
        <w:rPr>
          <w:color w:val="000000"/>
          <w:sz w:val="24"/>
          <w:szCs w:val="24"/>
        </w:rPr>
        <w:t>12.01</w:t>
      </w:r>
      <w:r w:rsidR="001F0B23" w:rsidRPr="00EB6EDB">
        <w:rPr>
          <w:color w:val="000000"/>
          <w:sz w:val="24"/>
          <w:szCs w:val="24"/>
        </w:rPr>
        <w:t>.201</w:t>
      </w:r>
      <w:r w:rsidR="001F0B23">
        <w:rPr>
          <w:color w:val="000000"/>
          <w:sz w:val="24"/>
          <w:szCs w:val="24"/>
        </w:rPr>
        <w:t>6</w:t>
      </w:r>
      <w:r w:rsidR="001F0B23">
        <w:rPr>
          <w:bCs/>
          <w:sz w:val="24"/>
          <w:szCs w:val="24"/>
        </w:rPr>
        <w:t xml:space="preserve"> </w:t>
      </w:r>
      <w:r w:rsidR="001F0B23" w:rsidRPr="006E1872">
        <w:rPr>
          <w:bCs/>
          <w:sz w:val="24"/>
          <w:szCs w:val="24"/>
        </w:rPr>
        <w:t xml:space="preserve">N </w:t>
      </w:r>
      <w:r w:rsidR="001F0B23">
        <w:rPr>
          <w:bCs/>
          <w:sz w:val="24"/>
          <w:szCs w:val="24"/>
        </w:rPr>
        <w:t xml:space="preserve">7 </w:t>
      </w:r>
      <w:r w:rsidR="001F0B23">
        <w:rPr>
          <w:sz w:val="24"/>
          <w:szCs w:val="24"/>
        </w:rPr>
        <w:t>(ред. от 13.07.2017)</w:t>
      </w:r>
      <w:r w:rsidR="001F0B23" w:rsidRPr="006E1872">
        <w:rPr>
          <w:sz w:val="24"/>
          <w:szCs w:val="24"/>
        </w:rPr>
        <w:t xml:space="preserve"> (зарегистрирован в Минюсте России </w:t>
      </w:r>
      <w:r w:rsidR="001F0B23">
        <w:rPr>
          <w:bCs/>
          <w:sz w:val="24"/>
          <w:szCs w:val="24"/>
        </w:rPr>
        <w:t>09.02.2016</w:t>
      </w:r>
      <w:r w:rsidR="001F0B23" w:rsidRPr="006E1872">
        <w:rPr>
          <w:bCs/>
          <w:sz w:val="24"/>
          <w:szCs w:val="24"/>
        </w:rPr>
        <w:t xml:space="preserve"> N </w:t>
      </w:r>
      <w:r w:rsidR="001F0B23">
        <w:rPr>
          <w:bCs/>
          <w:sz w:val="24"/>
          <w:szCs w:val="24"/>
        </w:rPr>
        <w:t>41028</w:t>
      </w:r>
      <w:r w:rsidR="001F0B2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F0B2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F0B2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F0B2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практика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1302D" w:rsidRPr="00197790" w:rsidRDefault="00E1302D" w:rsidP="00E1302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1302D" w:rsidRPr="00417591" w:rsidTr="00E1302D">
        <w:tc>
          <w:tcPr>
            <w:tcW w:w="3049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E1302D" w:rsidRPr="00417591" w:rsidRDefault="00E1302D" w:rsidP="007C07A9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методами проектирования организационные структуры;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E1302D" w:rsidRPr="00417591" w:rsidRDefault="00E1302D" w:rsidP="00645E69">
            <w:pPr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E1302D" w:rsidRPr="00417591" w:rsidRDefault="00E1302D" w:rsidP="00645E69">
            <w:pPr>
              <w:numPr>
                <w:ilvl w:val="0"/>
                <w:numId w:val="33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</w:t>
            </w:r>
            <w:r w:rsidRPr="00417591">
              <w:rPr>
                <w:sz w:val="24"/>
                <w:szCs w:val="24"/>
              </w:rPr>
              <w:lastRenderedPageBreak/>
              <w:t xml:space="preserve">ганизации;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технологию оценки качества и эффективности разработки управленческих решений.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боты на основе знания процессов групповой динамики и принципов формирования команды.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793F01" w:rsidRPr="00197790" w:rsidTr="0016083D">
        <w:tc>
          <w:tcPr>
            <w:tcW w:w="3049" w:type="dxa"/>
          </w:tcPr>
          <w:p w:rsidR="00793F01" w:rsidRPr="00197790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197790" w:rsidRDefault="009E04C0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197790">
              <w:rPr>
                <w:bCs/>
                <w:color w:val="000000"/>
                <w:sz w:val="24"/>
                <w:szCs w:val="24"/>
              </w:rPr>
              <w:t>иях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197790" w:rsidRDefault="00B21E70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Учитывать знания о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современных технологий управления персоналом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конкурентоспособно</w:t>
            </w:r>
            <w:r w:rsidRPr="00197790">
              <w:rPr>
                <w:bCs/>
                <w:sz w:val="24"/>
                <w:szCs w:val="24"/>
              </w:rPr>
              <w:lastRenderedPageBreak/>
              <w:t>сти организации и разработки стратегии организации, направленной на обеспечение конкурентоспособности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122C9" w:rsidRPr="00197790" w:rsidRDefault="00D910DA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Основные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методы финансового менеджмента для оценки активов, управления оборотным капиталом</w:t>
            </w:r>
          </w:p>
          <w:p w:rsidR="00E54EFF" w:rsidRPr="00197790" w:rsidRDefault="008122C9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, принятия инвестиционных решений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DC7318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основных финансовых показателей, активов и оборотного капитала</w:t>
            </w:r>
          </w:p>
          <w:p w:rsidR="00E54EFF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инвестиционной привлекательности проектов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26DC1" w:rsidRPr="00197790" w:rsidRDefault="00DC7318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Рассчитать </w:t>
            </w:r>
            <w:r w:rsidR="00326DC1" w:rsidRPr="00197790">
              <w:rPr>
                <w:bCs/>
                <w:color w:val="000000"/>
                <w:sz w:val="24"/>
                <w:szCs w:val="24"/>
              </w:rPr>
              <w:t>основные показатели финансового состояния предприятия</w:t>
            </w:r>
          </w:p>
          <w:p w:rsidR="00E54EFF" w:rsidRPr="00197790" w:rsidRDefault="00326DC1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Обосновать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инвестиционных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функциональных стратегий организации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взаимосвязи между функциональными стратегиями с целью подготовки управленческих решений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составления программ проектов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разработки программ по внедрению технологических, продуктовых инно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lastRenderedPageBreak/>
              <w:t>Принципы ведения баз данных по различным показателям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Навыками ведения баз данных по различным показателям 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Вести базу данных по различным показателям 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326DC1" w:rsidRPr="00197790" w:rsidRDefault="00326DC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Принципы деловых коммуникаций и организации связи с общественностью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сбора информации</w:t>
            </w:r>
            <w:r w:rsidRPr="00197790">
              <w:rPr>
                <w:bCs/>
                <w:color w:val="000000"/>
                <w:sz w:val="24"/>
                <w:szCs w:val="24"/>
              </w:rPr>
              <w:t>, необходимой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для расширения внешних связей и обмена опытом при реализации проектов, направленных на развитие организации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85BB1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делового общения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сбора информации</w:t>
            </w:r>
            <w:r w:rsidRPr="00197790">
              <w:rPr>
                <w:bCs/>
                <w:color w:val="000000"/>
                <w:sz w:val="24"/>
                <w:szCs w:val="24"/>
              </w:rPr>
              <w:t>,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необходимой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для расширения внешних связей и обмена опытом при реализации проектов, направленных на развитие организации 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8E3A79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</w:p>
          <w:p w:rsidR="00E54EFF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Составить план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сбора необходимой информации для 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Основные методы моделирования бизнес-процессов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использования методов реорганизации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Основными методами моделирования бизнес-процессов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Принципами использования методов реорганизации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</w:tcPr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принципы и стандарты финансового учета для формирования учетной политики и финансовой отчетности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финансовой отчетности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рыночных и специфических рисков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анализа рыночных и специфических рисков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для принятия управленческих решений, в том числе при принятии решений об инвестировании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анализ рыночных и специфических рисков для принятия управленческих решений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анализ рыночных и специфических рисков для принятия решений</w:t>
            </w:r>
            <w:r w:rsidR="00536A29"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об инвестировании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при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управленческих решений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 принятии решений об инвестировании и финансировании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оценки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инвестиционных проектов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прогнозирования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оценки инвестиционных проектов, 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прогнозирования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636837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инвестиционны</w:t>
            </w:r>
            <w:r w:rsidRPr="00197790">
              <w:rPr>
                <w:bCs/>
                <w:color w:val="000000"/>
                <w:sz w:val="24"/>
                <w:szCs w:val="24"/>
              </w:rPr>
              <w:t>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проект, </w:t>
            </w:r>
          </w:p>
          <w:p w:rsidR="00E54EFF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Разработать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финансов</w:t>
            </w:r>
            <w:r w:rsidRPr="00197790">
              <w:rPr>
                <w:bCs/>
                <w:color w:val="000000"/>
                <w:sz w:val="24"/>
                <w:szCs w:val="24"/>
              </w:rPr>
              <w:t>ый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план</w:t>
            </w:r>
            <w:r w:rsidRPr="00197790">
              <w:rPr>
                <w:bCs/>
                <w:color w:val="000000"/>
                <w:sz w:val="24"/>
                <w:szCs w:val="24"/>
              </w:rPr>
              <w:t>/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прогноз</w:t>
            </w:r>
            <w:r w:rsidRPr="0019779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A4568C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Б2.В.04(Пд)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Б2.В.04(Пд)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201E28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197790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8"/>
        <w:gridCol w:w="965"/>
        <w:gridCol w:w="1420"/>
        <w:gridCol w:w="1418"/>
      </w:tblGrid>
      <w:tr w:rsidR="001469A1" w:rsidRPr="00197790" w:rsidTr="001469A1">
        <w:trPr>
          <w:trHeight w:val="600"/>
          <w:jc w:val="center"/>
        </w:trPr>
        <w:tc>
          <w:tcPr>
            <w:tcW w:w="3013" w:type="pct"/>
            <w:vMerge w:val="restar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987" w:type="pct"/>
            <w:gridSpan w:val="3"/>
            <w:shd w:val="clear" w:color="000000" w:fill="D9D9D9"/>
            <w:vAlign w:val="center"/>
          </w:tcPr>
          <w:p w:rsidR="001469A1" w:rsidRPr="001469A1" w:rsidRDefault="001469A1" w:rsidP="001469A1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Продолжительность</w:t>
            </w: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Merge/>
            <w:vAlign w:val="center"/>
          </w:tcPr>
          <w:p w:rsidR="001469A1" w:rsidRPr="001469A1" w:rsidRDefault="001469A1" w:rsidP="00C77415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Рабочих дней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469A1" w:rsidRDefault="001469A1" w:rsidP="00415006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Акад. часов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1469A1" w:rsidRPr="00197790" w:rsidTr="00415006">
        <w:trPr>
          <w:trHeight w:val="42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6A1887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center"/>
          </w:tcPr>
          <w:p w:rsidR="001469A1" w:rsidRPr="00197790" w:rsidRDefault="001469A1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558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19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предпринимательской деятельности и развитие организации</w:t>
            </w:r>
            <w:r w:rsidRPr="001977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2.Проанализировать систему управления организационными процессами / организацией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2F49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3.Изучить основные функциональные стратегии и </w:t>
            </w:r>
            <w:r w:rsidRPr="00197790">
              <w:rPr>
                <w:bCs/>
                <w:color w:val="000000"/>
                <w:sz w:val="24"/>
                <w:szCs w:val="24"/>
              </w:rPr>
              <w:t>параметры результата  достижения целей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4.Проанализировать систему сбора информации </w:t>
            </w:r>
            <w:r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организации. Изучить методы и формы деловых коммуникаций в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300AD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5.Изучить методы планирования и контроля управленческих решений. Изучить методы принятия управленческих решений в сфере финансирования и </w:t>
            </w:r>
            <w:r w:rsidRPr="00197790">
              <w:rPr>
                <w:sz w:val="24"/>
                <w:szCs w:val="24"/>
              </w:rPr>
              <w:lastRenderedPageBreak/>
              <w:t xml:space="preserve">инвестирования. </w:t>
            </w: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6. Изучить методы управления персоналом, Провести анализ эффективности управления человеческими ресурсами</w:t>
            </w:r>
            <w:r w:rsidRPr="001977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7.</w:t>
            </w:r>
            <w:r w:rsidRPr="00197790">
              <w:rPr>
                <w:bCs/>
                <w:iCs/>
                <w:sz w:val="24"/>
                <w:szCs w:val="24"/>
              </w:rPr>
              <w:t xml:space="preserve"> Изучить п</w:t>
            </w:r>
            <w:r w:rsidRPr="00197790">
              <w:rPr>
                <w:bCs/>
                <w:color w:val="000000"/>
                <w:sz w:val="24"/>
                <w:szCs w:val="24"/>
              </w:rPr>
              <w:t>орядок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97790">
              <w:rPr>
                <w:bCs/>
                <w:iCs/>
                <w:sz w:val="24"/>
                <w:szCs w:val="24"/>
              </w:rPr>
              <w:t xml:space="preserve"> Разработать рекомендации по совершенствованию системы документационного обеспечения.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8.Изучить финансовые показатели, характеризующие деятельность организации, методы </w:t>
            </w:r>
            <w:r w:rsidRPr="00197790">
              <w:rPr>
                <w:bCs/>
                <w:color w:val="000000"/>
                <w:sz w:val="24"/>
                <w:szCs w:val="24"/>
              </w:rPr>
              <w:t>принятия инвестиционных решений, решений по финансированию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9.Изучить экономическую эффективность деятельности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10.</w:t>
            </w:r>
            <w:r w:rsidRPr="00197790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 и </w:t>
            </w:r>
            <w:r w:rsidRPr="00197790">
              <w:rPr>
                <w:sz w:val="24"/>
                <w:szCs w:val="24"/>
              </w:rPr>
              <w:t xml:space="preserve">разработать план изменений в организации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>11.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7704" w:rsidRPr="00197790" w:rsidTr="00415006">
        <w:trPr>
          <w:jc w:val="center"/>
        </w:trPr>
        <w:tc>
          <w:tcPr>
            <w:tcW w:w="3013" w:type="pct"/>
            <w:vAlign w:val="bottom"/>
          </w:tcPr>
          <w:p w:rsidR="00147704" w:rsidRPr="00197790" w:rsidRDefault="00147704" w:rsidP="00C774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504" w:type="pct"/>
            <w:vAlign w:val="center"/>
          </w:tcPr>
          <w:p w:rsidR="00147704" w:rsidRPr="00197790" w:rsidRDefault="00147704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7704" w:rsidRPr="00197790" w:rsidRDefault="00147704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7704" w:rsidRDefault="00147704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trHeight w:val="39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lastRenderedPageBreak/>
              <w:t>Итого (с защитой отчета)</w:t>
            </w: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97790" w:rsidRDefault="006A1887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* Примечания: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Для обучающихся по индивидуальному учебному плану: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программы производственной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197790">
        <w:rPr>
          <w:sz w:val="24"/>
          <w:szCs w:val="24"/>
        </w:rPr>
        <w:softHyphen/>
        <w:t>ской Федерации»;</w:t>
      </w:r>
      <w:r w:rsidR="00A4568C">
        <w:rPr>
          <w:sz w:val="24"/>
          <w:szCs w:val="24"/>
        </w:rPr>
        <w:t xml:space="preserve"> </w:t>
      </w:r>
      <w:r w:rsidRPr="00197790">
        <w:rPr>
          <w:sz w:val="24"/>
          <w:szCs w:val="24"/>
        </w:rPr>
        <w:t>Положения о практике обучающихся, осваивающих основные профес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197790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97790">
        <w:rPr>
          <w:sz w:val="24"/>
          <w:szCs w:val="24"/>
        </w:rPr>
        <w:softHyphen/>
      </w:r>
      <w:r w:rsidRPr="00197790">
        <w:rPr>
          <w:sz w:val="24"/>
          <w:szCs w:val="24"/>
        </w:rPr>
        <w:lastRenderedPageBreak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97790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197790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Pr="00197790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197790">
        <w:rPr>
          <w:sz w:val="24"/>
          <w:szCs w:val="24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</w:t>
      </w:r>
      <w:r w:rsidRPr="00197790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97790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197790">
        <w:rPr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197790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197790">
        <w:rPr>
          <w:sz w:val="24"/>
          <w:szCs w:val="24"/>
        </w:rPr>
        <w:softHyphen/>
        <w:t>том конкретных нозологий).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97790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197790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97790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197790">
        <w:rPr>
          <w:sz w:val="24"/>
          <w:szCs w:val="24"/>
        </w:rPr>
        <w:t xml:space="preserve"> При разработке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197790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97790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38.03.02 Менеджмент </w:t>
      </w:r>
      <w:r w:rsidRPr="00197790">
        <w:rPr>
          <w:rFonts w:eastAsia="Courier New"/>
          <w:sz w:val="24"/>
          <w:szCs w:val="24"/>
          <w:lang w:bidi="ru-RU"/>
        </w:rPr>
        <w:t xml:space="preserve">(уровень бакалавриата), </w:t>
      </w:r>
      <w:r w:rsidRPr="00197790">
        <w:rPr>
          <w:sz w:val="24"/>
          <w:szCs w:val="24"/>
        </w:rPr>
        <w:t>направленность (профиль) программы «</w:t>
      </w:r>
      <w:r w:rsidRPr="00197790">
        <w:rPr>
          <w:rFonts w:eastAsia="Courier New"/>
          <w:sz w:val="24"/>
          <w:szCs w:val="24"/>
          <w:lang w:bidi="ru-RU"/>
        </w:rPr>
        <w:t>Менеджмент организации</w:t>
      </w:r>
      <w:r w:rsidRPr="00197790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0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197790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97790">
        <w:rPr>
          <w:sz w:val="24"/>
          <w:szCs w:val="24"/>
          <w:shd w:val="clear" w:color="auto" w:fill="FFFFFF"/>
        </w:rPr>
        <w:t xml:space="preserve">рекомендуемую оценку </w:t>
      </w:r>
      <w:r w:rsidRPr="001977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77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97790">
        <w:rPr>
          <w:sz w:val="24"/>
          <w:szCs w:val="24"/>
        </w:rPr>
        <w:softHyphen/>
        <w:t>ные им в процессе всей работы;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77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197790" w:rsidRDefault="00677297" w:rsidP="00A4568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197790">
        <w:rPr>
          <w:b/>
          <w:sz w:val="24"/>
          <w:szCs w:val="24"/>
        </w:rPr>
        <w:t xml:space="preserve">. Перечень учебной литературы и ресурсов сети </w:t>
      </w:r>
      <w:r w:rsidR="00201E28">
        <w:rPr>
          <w:b/>
          <w:sz w:val="24"/>
          <w:szCs w:val="24"/>
        </w:rPr>
        <w:t>«</w:t>
      </w:r>
      <w:r w:rsidR="00677297"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  <w:r w:rsidR="00677297" w:rsidRPr="00197790">
        <w:rPr>
          <w:b/>
          <w:sz w:val="24"/>
          <w:szCs w:val="24"/>
        </w:rPr>
        <w:t>, необходимых для проведения практики</w:t>
      </w:r>
    </w:p>
    <w:p w:rsidR="00677297" w:rsidRPr="00856BB0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56BB0">
        <w:rPr>
          <w:b/>
          <w:sz w:val="24"/>
          <w:szCs w:val="24"/>
        </w:rPr>
        <w:t>Перечень учебной литературы</w:t>
      </w:r>
    </w:p>
    <w:p w:rsidR="00677297" w:rsidRPr="00856BB0" w:rsidRDefault="00677297" w:rsidP="00677297">
      <w:pPr>
        <w:jc w:val="center"/>
        <w:rPr>
          <w:b/>
          <w:sz w:val="24"/>
          <w:szCs w:val="24"/>
        </w:rPr>
      </w:pPr>
      <w:r w:rsidRPr="00856BB0">
        <w:rPr>
          <w:b/>
          <w:sz w:val="24"/>
          <w:szCs w:val="24"/>
        </w:rPr>
        <w:t>Основная</w:t>
      </w:r>
    </w:p>
    <w:p w:rsidR="00856BB0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iCs/>
          <w:sz w:val="24"/>
          <w:szCs w:val="24"/>
        </w:rPr>
        <w:t xml:space="preserve">Малюк, В. И. </w:t>
      </w:r>
      <w:r w:rsidRPr="00856BB0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7" w:history="1">
        <w:r w:rsidR="00524A7D">
          <w:rPr>
            <w:rStyle w:val="a7"/>
            <w:sz w:val="24"/>
            <w:szCs w:val="24"/>
          </w:rPr>
          <w:t>https://biblio-online.ru/bcode/413428</w:t>
        </w:r>
      </w:hyperlink>
    </w:p>
    <w:p w:rsidR="00A4568C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ЭБС </w:t>
      </w:r>
      <w:r w:rsidRPr="00856BB0">
        <w:rPr>
          <w:color w:val="000000"/>
          <w:sz w:val="24"/>
          <w:szCs w:val="24"/>
          <w:lang w:val="en-US"/>
        </w:rPr>
        <w:t>IPRBooks</w:t>
      </w:r>
      <w:r w:rsidRPr="00856BB0">
        <w:rPr>
          <w:sz w:val="24"/>
          <w:szCs w:val="24"/>
        </w:rPr>
        <w:t xml:space="preserve"> [сайт]. — URL: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 </w:t>
      </w:r>
      <w:hyperlink r:id="rId8" w:history="1">
        <w:r w:rsidR="00524A7D">
          <w:rPr>
            <w:rStyle w:val="a7"/>
            <w:sz w:val="24"/>
            <w:szCs w:val="24"/>
          </w:rPr>
          <w:t>http://www.iprbookshop.ru/52061.html</w:t>
        </w:r>
      </w:hyperlink>
    </w:p>
    <w:p w:rsidR="00856BB0" w:rsidRPr="00856BB0" w:rsidRDefault="00856BB0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</w:p>
    <w:p w:rsidR="00677297" w:rsidRPr="00856BB0" w:rsidRDefault="00677297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  <w:r w:rsidRPr="00856BB0">
        <w:rPr>
          <w:b/>
          <w:bCs/>
          <w:sz w:val="24"/>
          <w:szCs w:val="24"/>
          <w:lang w:eastAsia="en-US"/>
        </w:rPr>
        <w:t>Дополнительная</w:t>
      </w:r>
      <w:r w:rsidRPr="00856BB0">
        <w:rPr>
          <w:b/>
          <w:bCs/>
          <w:sz w:val="24"/>
          <w:szCs w:val="24"/>
          <w:lang w:val="en-US" w:eastAsia="en-US"/>
        </w:rPr>
        <w:t>:</w:t>
      </w:r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ЭБС </w:t>
      </w:r>
      <w:r w:rsidRPr="00856BB0">
        <w:rPr>
          <w:color w:val="000000"/>
          <w:sz w:val="24"/>
          <w:szCs w:val="24"/>
          <w:lang w:val="en-US"/>
        </w:rPr>
        <w:t>IPRBooks</w:t>
      </w:r>
      <w:r w:rsidRPr="00856BB0">
        <w:rPr>
          <w:sz w:val="24"/>
          <w:szCs w:val="24"/>
        </w:rPr>
        <w:t xml:space="preserve"> [сайт]. — URL: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 </w:t>
      </w:r>
      <w:hyperlink r:id="rId9" w:history="1">
        <w:r w:rsidR="00524A7D">
          <w:rPr>
            <w:rStyle w:val="a7"/>
            <w:sz w:val="24"/>
            <w:szCs w:val="24"/>
          </w:rPr>
          <w:t>http://www.iprbookshop.ru/62071.html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ЭБС </w:t>
      </w:r>
      <w:r w:rsidRPr="00856BB0">
        <w:rPr>
          <w:color w:val="000000"/>
          <w:sz w:val="24"/>
          <w:szCs w:val="24"/>
          <w:lang w:val="en-US"/>
        </w:rPr>
        <w:t>IPRBooks</w:t>
      </w:r>
      <w:r w:rsidRPr="00856BB0">
        <w:rPr>
          <w:sz w:val="24"/>
          <w:szCs w:val="24"/>
        </w:rPr>
        <w:t xml:space="preserve"> [сайт]. — URL: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 </w:t>
      </w:r>
      <w:hyperlink r:id="rId10" w:history="1">
        <w:r w:rsidR="00524A7D">
          <w:rPr>
            <w:rStyle w:val="a7"/>
            <w:sz w:val="24"/>
            <w:szCs w:val="24"/>
          </w:rPr>
          <w:t>http://www.iprbookshop.ru/48468.html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ЭБС </w:t>
      </w:r>
      <w:r w:rsidRPr="00856BB0">
        <w:rPr>
          <w:color w:val="000000"/>
          <w:sz w:val="24"/>
          <w:szCs w:val="24"/>
          <w:lang w:val="en-US"/>
        </w:rPr>
        <w:t>IPRBooks</w:t>
      </w:r>
      <w:r w:rsidRPr="00856BB0">
        <w:rPr>
          <w:sz w:val="24"/>
          <w:szCs w:val="24"/>
        </w:rPr>
        <w:t xml:space="preserve"> [сайт]. — URL: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  </w:t>
      </w:r>
      <w:hyperlink r:id="rId11" w:history="1">
        <w:r w:rsidR="00524A7D">
          <w:rPr>
            <w:rStyle w:val="a7"/>
            <w:sz w:val="24"/>
            <w:szCs w:val="24"/>
          </w:rPr>
          <w:t>http://www.iprbookshop.ru/71213.html</w:t>
        </w:r>
      </w:hyperlink>
    </w:p>
    <w:p w:rsidR="00856BB0" w:rsidRPr="00856BB0" w:rsidRDefault="00856BB0" w:rsidP="00645E69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pacing w:val="-8"/>
          <w:sz w:val="24"/>
          <w:szCs w:val="24"/>
        </w:rPr>
      </w:pPr>
      <w:r w:rsidRPr="00856BB0">
        <w:rPr>
          <w:sz w:val="24"/>
          <w:szCs w:val="24"/>
        </w:rPr>
        <w:t xml:space="preserve"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</w:t>
      </w:r>
      <w:r w:rsidRPr="00856BB0">
        <w:rPr>
          <w:sz w:val="24"/>
          <w:szCs w:val="24"/>
        </w:rPr>
        <w:lastRenderedPageBreak/>
        <w:t>— Электрон. текстовые данные. — М. : ЮНИТИ-ДАНА, 2017. — 319 c. — 5-238-00909-7. Текст: электронный //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ЭБС </w:t>
      </w:r>
      <w:r w:rsidRPr="00856BB0">
        <w:rPr>
          <w:color w:val="000000"/>
          <w:sz w:val="24"/>
          <w:szCs w:val="24"/>
          <w:lang w:val="en-US"/>
        </w:rPr>
        <w:t>IPRBooks</w:t>
      </w:r>
      <w:r w:rsidRPr="00856BB0">
        <w:rPr>
          <w:sz w:val="24"/>
          <w:szCs w:val="24"/>
        </w:rPr>
        <w:t xml:space="preserve"> [сайт]. — URL:</w:t>
      </w:r>
      <w:r w:rsidRPr="00856BB0">
        <w:rPr>
          <w:color w:val="000000"/>
          <w:sz w:val="24"/>
          <w:szCs w:val="24"/>
          <w:shd w:val="clear" w:color="auto" w:fill="FCFCFC"/>
        </w:rPr>
        <w:t xml:space="preserve"> </w:t>
      </w:r>
      <w:r w:rsidRPr="00856BB0">
        <w:rPr>
          <w:sz w:val="24"/>
          <w:szCs w:val="24"/>
        </w:rPr>
        <w:t xml:space="preserve"> </w:t>
      </w:r>
      <w:hyperlink r:id="rId12" w:history="1">
        <w:r w:rsidR="00524A7D">
          <w:rPr>
            <w:rStyle w:val="a7"/>
            <w:sz w:val="24"/>
            <w:szCs w:val="24"/>
          </w:rPr>
          <w:t>http://www.iprbookshop.ru/71073.html</w:t>
        </w:r>
      </w:hyperlink>
    </w:p>
    <w:p w:rsidR="00677297" w:rsidRPr="00856BB0" w:rsidRDefault="00677297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197790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Перечень ресурсов сети </w:t>
      </w:r>
      <w:r w:rsidR="00201E28">
        <w:rPr>
          <w:b/>
          <w:sz w:val="24"/>
          <w:szCs w:val="24"/>
        </w:rPr>
        <w:t>«</w:t>
      </w:r>
      <w:r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</w:t>
      </w:r>
      <w:r w:rsidRPr="00197790">
        <w:rPr>
          <w:rFonts w:ascii="Times New Roman" w:hAnsi="Times New Roman"/>
          <w:sz w:val="24"/>
          <w:szCs w:val="24"/>
          <w:lang w:val="en-US"/>
        </w:rPr>
        <w:t>IPRBooks</w:t>
      </w:r>
      <w:r w:rsidRPr="001977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32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24A7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организации, так и вне ее.</w:t>
      </w:r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указанным в рабочих программах;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 результатов освоения основной образовательной программы;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образовательных технологий;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образовательного процесса;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1977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компьютерное тестирование;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демонстрация мультимедийных материалов.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5DD2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ab/>
      </w:r>
    </w:p>
    <w:p w:rsidR="00677297" w:rsidRPr="00197790" w:rsidRDefault="00A4568C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1977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977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524A7D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77297" w:rsidRDefault="00677297" w:rsidP="0067729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197790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97790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97790">
        <w:rPr>
          <w:color w:val="000000"/>
          <w:spacing w:val="-1"/>
          <w:sz w:val="24"/>
          <w:szCs w:val="24"/>
        </w:rPr>
        <w:t>граммой практики (</w:t>
      </w:r>
      <w:r w:rsidRPr="00197790">
        <w:rPr>
          <w:color w:val="000000"/>
          <w:spacing w:val="-7"/>
          <w:sz w:val="24"/>
          <w:szCs w:val="24"/>
        </w:rPr>
        <w:t>обеспечивают</w:t>
      </w:r>
      <w:r w:rsidRPr="00197790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E798B" w:rsidRPr="00E30782" w:rsidRDefault="000E798B" w:rsidP="000E798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0E798B" w:rsidRDefault="000E798B" w:rsidP="000E798B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197790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  <w:t>1</w:t>
      </w:r>
      <w:r w:rsidR="00A4568C">
        <w:rPr>
          <w:b/>
          <w:color w:val="000000"/>
          <w:sz w:val="24"/>
          <w:szCs w:val="24"/>
        </w:rPr>
        <w:t>0</w:t>
      </w:r>
      <w:r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197790" w:rsidRDefault="00677297" w:rsidP="00677297">
      <w:pPr>
        <w:ind w:firstLine="360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</w:r>
      <w:r w:rsidRPr="00197790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  заседания Ученого совета ОмГА от 25 января 2016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A4568C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A4568C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A4568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практики:  </w:t>
      </w:r>
      <w:r w:rsidR="00F22F24" w:rsidRPr="00197790">
        <w:rPr>
          <w:sz w:val="28"/>
          <w:szCs w:val="28"/>
        </w:rPr>
        <w:t>преддипломная</w:t>
      </w:r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Выполнил(а):  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0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A4568C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524A7D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31">
              <w:txbxContent>
                <w:p w:rsidR="00112E7D" w:rsidRPr="00306E74" w:rsidRDefault="00112E7D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12E7D" w:rsidRPr="00306E74" w:rsidRDefault="00112E7D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112E7D" w:rsidRDefault="00112E7D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12E7D" w:rsidRPr="00025D25" w:rsidRDefault="00112E7D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Задание принял(а) к исполнению:  _____________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</w:t>
      </w:r>
      <w:r w:rsidR="00A4568C">
        <w:rPr>
          <w:color w:val="000000"/>
          <w:sz w:val="28"/>
          <w:szCs w:val="28"/>
        </w:rPr>
        <w:t>низация высшего образования</w:t>
      </w:r>
      <w:r w:rsidR="00A4568C">
        <w:rPr>
          <w:color w:val="000000"/>
          <w:sz w:val="28"/>
          <w:szCs w:val="28"/>
        </w:rPr>
        <w:br/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A4568C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</w:t>
      </w:r>
      <w:r w:rsidRPr="00A4568C">
        <w:rPr>
          <w:sz w:val="24"/>
          <w:szCs w:val="24"/>
        </w:rPr>
        <w:t>кафедрой УПиП:</w:t>
      </w:r>
      <w:r w:rsidRPr="00A4568C">
        <w:rPr>
          <w:sz w:val="24"/>
          <w:szCs w:val="24"/>
        </w:rPr>
        <w:tab/>
      </w:r>
      <w:r w:rsidRPr="00197790">
        <w:rPr>
          <w:sz w:val="24"/>
          <w:szCs w:val="24"/>
        </w:rPr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A4568C">
        <w:rPr>
          <w:sz w:val="24"/>
          <w:szCs w:val="24"/>
          <w:shd w:val="clear" w:color="auto" w:fill="FFFFFF"/>
        </w:rPr>
        <w:t xml:space="preserve">производственную </w:t>
      </w:r>
      <w:r w:rsidRPr="00197790">
        <w:rPr>
          <w:color w:val="000000"/>
          <w:sz w:val="24"/>
          <w:szCs w:val="24"/>
          <w:shd w:val="clear" w:color="auto" w:fill="FFFFFF"/>
        </w:rPr>
        <w:t>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B05" w:rsidRDefault="00650B05" w:rsidP="00160BC1">
      <w:r>
        <w:separator/>
      </w:r>
    </w:p>
  </w:endnote>
  <w:endnote w:type="continuationSeparator" w:id="0">
    <w:p w:rsidR="00650B05" w:rsidRDefault="00650B0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B05" w:rsidRDefault="00650B05" w:rsidP="00160BC1">
      <w:r>
        <w:separator/>
      </w:r>
    </w:p>
  </w:footnote>
  <w:footnote w:type="continuationSeparator" w:id="0">
    <w:p w:rsidR="00650B05" w:rsidRDefault="00650B0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749"/>
    <w:multiLevelType w:val="hybridMultilevel"/>
    <w:tmpl w:val="E0280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7179E"/>
    <w:multiLevelType w:val="hybridMultilevel"/>
    <w:tmpl w:val="8B82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E53"/>
    <w:multiLevelType w:val="hybridMultilevel"/>
    <w:tmpl w:val="16A87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22956"/>
    <w:multiLevelType w:val="hybridMultilevel"/>
    <w:tmpl w:val="15967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15576"/>
    <w:multiLevelType w:val="hybridMultilevel"/>
    <w:tmpl w:val="9656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F10D2"/>
    <w:multiLevelType w:val="hybridMultilevel"/>
    <w:tmpl w:val="FAFEA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65078"/>
    <w:multiLevelType w:val="hybridMultilevel"/>
    <w:tmpl w:val="9028C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371B1"/>
    <w:multiLevelType w:val="hybridMultilevel"/>
    <w:tmpl w:val="CAA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50F"/>
    <w:multiLevelType w:val="hybridMultilevel"/>
    <w:tmpl w:val="EA3CB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E6E09"/>
    <w:multiLevelType w:val="hybridMultilevel"/>
    <w:tmpl w:val="45AC5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B43B68"/>
    <w:multiLevelType w:val="hybridMultilevel"/>
    <w:tmpl w:val="636ED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5B53CC"/>
    <w:multiLevelType w:val="hybridMultilevel"/>
    <w:tmpl w:val="0EDA2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C4EF4"/>
    <w:multiLevelType w:val="hybridMultilevel"/>
    <w:tmpl w:val="60C87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A57593"/>
    <w:multiLevelType w:val="hybridMultilevel"/>
    <w:tmpl w:val="D256E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ED02D4"/>
    <w:multiLevelType w:val="hybridMultilevel"/>
    <w:tmpl w:val="6932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D64C2C"/>
    <w:multiLevelType w:val="hybridMultilevel"/>
    <w:tmpl w:val="4A3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A2472"/>
    <w:multiLevelType w:val="hybridMultilevel"/>
    <w:tmpl w:val="DF52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2163F7"/>
    <w:multiLevelType w:val="hybridMultilevel"/>
    <w:tmpl w:val="A7D4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115CE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17BB9"/>
    <w:multiLevelType w:val="hybridMultilevel"/>
    <w:tmpl w:val="51A8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A7280"/>
    <w:multiLevelType w:val="hybridMultilevel"/>
    <w:tmpl w:val="C5305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A576AB"/>
    <w:multiLevelType w:val="hybridMultilevel"/>
    <w:tmpl w:val="ABAC8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314452"/>
    <w:multiLevelType w:val="hybridMultilevel"/>
    <w:tmpl w:val="9132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4E1D73"/>
    <w:multiLevelType w:val="hybridMultilevel"/>
    <w:tmpl w:val="018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840394"/>
    <w:multiLevelType w:val="hybridMultilevel"/>
    <w:tmpl w:val="1C24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CAD66D5"/>
    <w:multiLevelType w:val="hybridMultilevel"/>
    <w:tmpl w:val="982A1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343EB3"/>
    <w:multiLevelType w:val="hybridMultilevel"/>
    <w:tmpl w:val="296E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4079E6"/>
    <w:multiLevelType w:val="hybridMultilevel"/>
    <w:tmpl w:val="8064F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3B3385"/>
    <w:multiLevelType w:val="hybridMultilevel"/>
    <w:tmpl w:val="869A4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B92856"/>
    <w:multiLevelType w:val="hybridMultilevel"/>
    <w:tmpl w:val="6E3C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ED4211"/>
    <w:multiLevelType w:val="hybridMultilevel"/>
    <w:tmpl w:val="8272B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493D67"/>
    <w:multiLevelType w:val="hybridMultilevel"/>
    <w:tmpl w:val="B6706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92472"/>
    <w:multiLevelType w:val="hybridMultilevel"/>
    <w:tmpl w:val="BABC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4D254BC0"/>
    <w:multiLevelType w:val="hybridMultilevel"/>
    <w:tmpl w:val="9560F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7E7DCB"/>
    <w:multiLevelType w:val="hybridMultilevel"/>
    <w:tmpl w:val="2B6C3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530AE"/>
    <w:multiLevelType w:val="hybridMultilevel"/>
    <w:tmpl w:val="8C52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326E6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C37FBA"/>
    <w:multiLevelType w:val="hybridMultilevel"/>
    <w:tmpl w:val="C6CE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D3E4DD2"/>
    <w:multiLevelType w:val="hybridMultilevel"/>
    <w:tmpl w:val="8BF49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830C37"/>
    <w:multiLevelType w:val="hybridMultilevel"/>
    <w:tmpl w:val="72A83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A63266"/>
    <w:multiLevelType w:val="hybridMultilevel"/>
    <w:tmpl w:val="4E9AF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631322F6"/>
    <w:multiLevelType w:val="hybridMultilevel"/>
    <w:tmpl w:val="C158E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1644BE"/>
    <w:multiLevelType w:val="hybridMultilevel"/>
    <w:tmpl w:val="DF8A3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33D12"/>
    <w:multiLevelType w:val="hybridMultilevel"/>
    <w:tmpl w:val="4D5C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057174C"/>
    <w:multiLevelType w:val="hybridMultilevel"/>
    <w:tmpl w:val="E25A3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8442F9"/>
    <w:multiLevelType w:val="hybridMultilevel"/>
    <w:tmpl w:val="15E2F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8F5801"/>
    <w:multiLevelType w:val="hybridMultilevel"/>
    <w:tmpl w:val="C436E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C41F91"/>
    <w:multiLevelType w:val="hybridMultilevel"/>
    <w:tmpl w:val="807C9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F145DE"/>
    <w:multiLevelType w:val="hybridMultilevel"/>
    <w:tmpl w:val="1C8CA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EC555F"/>
    <w:multiLevelType w:val="hybridMultilevel"/>
    <w:tmpl w:val="B0EE2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2D4F00"/>
    <w:multiLevelType w:val="hybridMultilevel"/>
    <w:tmpl w:val="F572A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D3198B"/>
    <w:multiLevelType w:val="hybridMultilevel"/>
    <w:tmpl w:val="22A0D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53"/>
  </w:num>
  <w:num w:numId="4">
    <w:abstractNumId w:val="57"/>
  </w:num>
  <w:num w:numId="5">
    <w:abstractNumId w:val="38"/>
  </w:num>
  <w:num w:numId="6">
    <w:abstractNumId w:val="23"/>
  </w:num>
  <w:num w:numId="7">
    <w:abstractNumId w:val="18"/>
  </w:num>
  <w:num w:numId="8">
    <w:abstractNumId w:val="33"/>
  </w:num>
  <w:num w:numId="9">
    <w:abstractNumId w:val="58"/>
  </w:num>
  <w:num w:numId="10">
    <w:abstractNumId w:val="28"/>
  </w:num>
  <w:num w:numId="11">
    <w:abstractNumId w:val="51"/>
  </w:num>
  <w:num w:numId="12">
    <w:abstractNumId w:val="79"/>
  </w:num>
  <w:num w:numId="13">
    <w:abstractNumId w:val="37"/>
  </w:num>
  <w:num w:numId="14">
    <w:abstractNumId w:val="76"/>
  </w:num>
  <w:num w:numId="15">
    <w:abstractNumId w:val="69"/>
  </w:num>
  <w:num w:numId="16">
    <w:abstractNumId w:val="54"/>
  </w:num>
  <w:num w:numId="17">
    <w:abstractNumId w:val="19"/>
  </w:num>
  <w:num w:numId="18">
    <w:abstractNumId w:val="48"/>
  </w:num>
  <w:num w:numId="19">
    <w:abstractNumId w:val="68"/>
  </w:num>
  <w:num w:numId="20">
    <w:abstractNumId w:val="1"/>
  </w:num>
  <w:num w:numId="21">
    <w:abstractNumId w:val="66"/>
  </w:num>
  <w:num w:numId="22">
    <w:abstractNumId w:val="63"/>
  </w:num>
  <w:num w:numId="23">
    <w:abstractNumId w:val="36"/>
  </w:num>
  <w:num w:numId="24">
    <w:abstractNumId w:val="24"/>
  </w:num>
  <w:num w:numId="25">
    <w:abstractNumId w:val="73"/>
  </w:num>
  <w:num w:numId="26">
    <w:abstractNumId w:val="35"/>
  </w:num>
  <w:num w:numId="27">
    <w:abstractNumId w:val="7"/>
  </w:num>
  <w:num w:numId="28">
    <w:abstractNumId w:val="34"/>
  </w:num>
  <w:num w:numId="29">
    <w:abstractNumId w:val="42"/>
  </w:num>
  <w:num w:numId="30">
    <w:abstractNumId w:val="55"/>
  </w:num>
  <w:num w:numId="31">
    <w:abstractNumId w:val="71"/>
  </w:num>
  <w:num w:numId="32">
    <w:abstractNumId w:val="59"/>
  </w:num>
  <w:num w:numId="33">
    <w:abstractNumId w:val="67"/>
  </w:num>
  <w:num w:numId="34">
    <w:abstractNumId w:val="25"/>
  </w:num>
  <w:num w:numId="35">
    <w:abstractNumId w:val="80"/>
  </w:num>
  <w:num w:numId="36">
    <w:abstractNumId w:val="13"/>
  </w:num>
  <w:num w:numId="37">
    <w:abstractNumId w:val="77"/>
  </w:num>
  <w:num w:numId="38">
    <w:abstractNumId w:val="41"/>
  </w:num>
  <w:num w:numId="39">
    <w:abstractNumId w:val="14"/>
  </w:num>
  <w:num w:numId="40">
    <w:abstractNumId w:val="31"/>
  </w:num>
  <w:num w:numId="41">
    <w:abstractNumId w:val="60"/>
  </w:num>
  <w:num w:numId="42">
    <w:abstractNumId w:val="61"/>
  </w:num>
  <w:num w:numId="43">
    <w:abstractNumId w:val="65"/>
  </w:num>
  <w:num w:numId="44">
    <w:abstractNumId w:val="29"/>
  </w:num>
  <w:num w:numId="45">
    <w:abstractNumId w:val="81"/>
  </w:num>
  <w:num w:numId="46">
    <w:abstractNumId w:val="64"/>
  </w:num>
  <w:num w:numId="47">
    <w:abstractNumId w:val="82"/>
  </w:num>
  <w:num w:numId="48">
    <w:abstractNumId w:val="6"/>
  </w:num>
  <w:num w:numId="49">
    <w:abstractNumId w:val="30"/>
  </w:num>
  <w:num w:numId="50">
    <w:abstractNumId w:val="9"/>
  </w:num>
  <w:num w:numId="51">
    <w:abstractNumId w:val="4"/>
  </w:num>
  <w:num w:numId="52">
    <w:abstractNumId w:val="75"/>
  </w:num>
  <w:num w:numId="53">
    <w:abstractNumId w:val="21"/>
  </w:num>
  <w:num w:numId="54">
    <w:abstractNumId w:val="44"/>
  </w:num>
  <w:num w:numId="55">
    <w:abstractNumId w:val="3"/>
  </w:num>
  <w:num w:numId="56">
    <w:abstractNumId w:val="45"/>
  </w:num>
  <w:num w:numId="57">
    <w:abstractNumId w:val="72"/>
  </w:num>
  <w:num w:numId="58">
    <w:abstractNumId w:val="49"/>
  </w:num>
  <w:num w:numId="59">
    <w:abstractNumId w:val="47"/>
  </w:num>
  <w:num w:numId="60">
    <w:abstractNumId w:val="11"/>
  </w:num>
  <w:num w:numId="61">
    <w:abstractNumId w:val="16"/>
  </w:num>
  <w:num w:numId="62">
    <w:abstractNumId w:val="39"/>
  </w:num>
  <w:num w:numId="63">
    <w:abstractNumId w:val="78"/>
  </w:num>
  <w:num w:numId="64">
    <w:abstractNumId w:val="15"/>
  </w:num>
  <w:num w:numId="65">
    <w:abstractNumId w:val="32"/>
  </w:num>
  <w:num w:numId="66">
    <w:abstractNumId w:val="46"/>
  </w:num>
  <w:num w:numId="67">
    <w:abstractNumId w:val="27"/>
  </w:num>
  <w:num w:numId="68">
    <w:abstractNumId w:val="8"/>
  </w:num>
  <w:num w:numId="69">
    <w:abstractNumId w:val="2"/>
  </w:num>
  <w:num w:numId="70">
    <w:abstractNumId w:val="56"/>
  </w:num>
  <w:num w:numId="71">
    <w:abstractNumId w:val="40"/>
  </w:num>
  <w:num w:numId="72">
    <w:abstractNumId w:val="5"/>
  </w:num>
  <w:num w:numId="73">
    <w:abstractNumId w:val="74"/>
  </w:num>
  <w:num w:numId="74">
    <w:abstractNumId w:val="20"/>
  </w:num>
  <w:num w:numId="75">
    <w:abstractNumId w:val="17"/>
  </w:num>
  <w:num w:numId="76">
    <w:abstractNumId w:val="50"/>
  </w:num>
  <w:num w:numId="77">
    <w:abstractNumId w:val="52"/>
  </w:num>
  <w:num w:numId="78">
    <w:abstractNumId w:val="62"/>
  </w:num>
  <w:num w:numId="79">
    <w:abstractNumId w:val="12"/>
  </w:num>
  <w:num w:numId="80">
    <w:abstractNumId w:val="10"/>
  </w:num>
  <w:num w:numId="81">
    <w:abstractNumId w:val="43"/>
  </w:num>
  <w:num w:numId="82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3823"/>
    <w:rsid w:val="000241A1"/>
    <w:rsid w:val="00027D2C"/>
    <w:rsid w:val="00027E5B"/>
    <w:rsid w:val="00037461"/>
    <w:rsid w:val="00041699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3F59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38EA"/>
    <w:rsid w:val="000D4429"/>
    <w:rsid w:val="000D6DE5"/>
    <w:rsid w:val="000E37E9"/>
    <w:rsid w:val="000E3927"/>
    <w:rsid w:val="000E798B"/>
    <w:rsid w:val="000F0F77"/>
    <w:rsid w:val="000F597F"/>
    <w:rsid w:val="00102E02"/>
    <w:rsid w:val="00112E7D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9A1"/>
    <w:rsid w:val="00147704"/>
    <w:rsid w:val="0015639D"/>
    <w:rsid w:val="0016083D"/>
    <w:rsid w:val="00160BC1"/>
    <w:rsid w:val="00161C70"/>
    <w:rsid w:val="00166F67"/>
    <w:rsid w:val="00170C14"/>
    <w:rsid w:val="00170FEA"/>
    <w:rsid w:val="001716A9"/>
    <w:rsid w:val="00180D04"/>
    <w:rsid w:val="00181AAB"/>
    <w:rsid w:val="00184F65"/>
    <w:rsid w:val="00186A9B"/>
    <w:rsid w:val="001871AA"/>
    <w:rsid w:val="00194E16"/>
    <w:rsid w:val="00197790"/>
    <w:rsid w:val="001A26CF"/>
    <w:rsid w:val="001A5AFC"/>
    <w:rsid w:val="001A6533"/>
    <w:rsid w:val="001C4FED"/>
    <w:rsid w:val="001C6305"/>
    <w:rsid w:val="001F0B23"/>
    <w:rsid w:val="001F11DE"/>
    <w:rsid w:val="001F32A0"/>
    <w:rsid w:val="00201E28"/>
    <w:rsid w:val="00207E2E"/>
    <w:rsid w:val="00207FB7"/>
    <w:rsid w:val="00211C1B"/>
    <w:rsid w:val="00216DE9"/>
    <w:rsid w:val="00220FB2"/>
    <w:rsid w:val="00222FA4"/>
    <w:rsid w:val="002232E9"/>
    <w:rsid w:val="00224773"/>
    <w:rsid w:val="002251D7"/>
    <w:rsid w:val="00232FE7"/>
    <w:rsid w:val="0023325F"/>
    <w:rsid w:val="00236285"/>
    <w:rsid w:val="002400BC"/>
    <w:rsid w:val="00240A81"/>
    <w:rsid w:val="00245199"/>
    <w:rsid w:val="00245B37"/>
    <w:rsid w:val="00257D00"/>
    <w:rsid w:val="002610F7"/>
    <w:rsid w:val="00264080"/>
    <w:rsid w:val="002657BC"/>
    <w:rsid w:val="002718C4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3BC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14F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30957"/>
    <w:rsid w:val="0033546E"/>
    <w:rsid w:val="00345881"/>
    <w:rsid w:val="00355C7E"/>
    <w:rsid w:val="003618C2"/>
    <w:rsid w:val="00363097"/>
    <w:rsid w:val="00365758"/>
    <w:rsid w:val="003668E3"/>
    <w:rsid w:val="003822A0"/>
    <w:rsid w:val="00382573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016B"/>
    <w:rsid w:val="003C4D64"/>
    <w:rsid w:val="003D6747"/>
    <w:rsid w:val="003E0E08"/>
    <w:rsid w:val="003E71AE"/>
    <w:rsid w:val="003F393F"/>
    <w:rsid w:val="003F72FA"/>
    <w:rsid w:val="00400491"/>
    <w:rsid w:val="00407242"/>
    <w:rsid w:val="00407404"/>
    <w:rsid w:val="004078E3"/>
    <w:rsid w:val="004110F5"/>
    <w:rsid w:val="00412C2D"/>
    <w:rsid w:val="00415006"/>
    <w:rsid w:val="0042092F"/>
    <w:rsid w:val="004229FC"/>
    <w:rsid w:val="00427B3D"/>
    <w:rsid w:val="00435249"/>
    <w:rsid w:val="00441A4A"/>
    <w:rsid w:val="0044223A"/>
    <w:rsid w:val="0046365B"/>
    <w:rsid w:val="004711F3"/>
    <w:rsid w:val="0047224A"/>
    <w:rsid w:val="004749D6"/>
    <w:rsid w:val="0047572F"/>
    <w:rsid w:val="0047633A"/>
    <w:rsid w:val="00477D77"/>
    <w:rsid w:val="0048187C"/>
    <w:rsid w:val="0048300E"/>
    <w:rsid w:val="00485D7F"/>
    <w:rsid w:val="0049217A"/>
    <w:rsid w:val="00495B70"/>
    <w:rsid w:val="004A2C0D"/>
    <w:rsid w:val="004A2E62"/>
    <w:rsid w:val="004A68C9"/>
    <w:rsid w:val="004B6A50"/>
    <w:rsid w:val="004B7F15"/>
    <w:rsid w:val="004C51D8"/>
    <w:rsid w:val="004C5815"/>
    <w:rsid w:val="004C5D2C"/>
    <w:rsid w:val="004C613E"/>
    <w:rsid w:val="004C6DB3"/>
    <w:rsid w:val="004D7620"/>
    <w:rsid w:val="004E0C3F"/>
    <w:rsid w:val="004E3D82"/>
    <w:rsid w:val="004E4CD6"/>
    <w:rsid w:val="004E4DB2"/>
    <w:rsid w:val="004E62F1"/>
    <w:rsid w:val="004E753A"/>
    <w:rsid w:val="004E7E21"/>
    <w:rsid w:val="004F3C72"/>
    <w:rsid w:val="00514D18"/>
    <w:rsid w:val="005164C1"/>
    <w:rsid w:val="00516F43"/>
    <w:rsid w:val="00524A7D"/>
    <w:rsid w:val="00525B17"/>
    <w:rsid w:val="005362E6"/>
    <w:rsid w:val="00536A29"/>
    <w:rsid w:val="00537A62"/>
    <w:rsid w:val="00540F31"/>
    <w:rsid w:val="00545D1D"/>
    <w:rsid w:val="005465DA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0EE6"/>
    <w:rsid w:val="005C13E4"/>
    <w:rsid w:val="005C20F0"/>
    <w:rsid w:val="005C3AEB"/>
    <w:rsid w:val="005C3E07"/>
    <w:rsid w:val="005C7567"/>
    <w:rsid w:val="005D206B"/>
    <w:rsid w:val="005D720F"/>
    <w:rsid w:val="005E3E35"/>
    <w:rsid w:val="005E46F2"/>
    <w:rsid w:val="005F2349"/>
    <w:rsid w:val="005F476E"/>
    <w:rsid w:val="006044B4"/>
    <w:rsid w:val="00604F9E"/>
    <w:rsid w:val="00607E17"/>
    <w:rsid w:val="00610A58"/>
    <w:rsid w:val="006118F6"/>
    <w:rsid w:val="00624E28"/>
    <w:rsid w:val="00625DA9"/>
    <w:rsid w:val="00635E64"/>
    <w:rsid w:val="00636837"/>
    <w:rsid w:val="00642A2F"/>
    <w:rsid w:val="006439F4"/>
    <w:rsid w:val="006453C8"/>
    <w:rsid w:val="00645E69"/>
    <w:rsid w:val="00650B05"/>
    <w:rsid w:val="006556C2"/>
    <w:rsid w:val="0065606F"/>
    <w:rsid w:val="00656AC4"/>
    <w:rsid w:val="00676914"/>
    <w:rsid w:val="00677297"/>
    <w:rsid w:val="00680D4D"/>
    <w:rsid w:val="00687B3A"/>
    <w:rsid w:val="00692DD7"/>
    <w:rsid w:val="006977BF"/>
    <w:rsid w:val="00697E14"/>
    <w:rsid w:val="006A1887"/>
    <w:rsid w:val="006A2DE4"/>
    <w:rsid w:val="006A3E31"/>
    <w:rsid w:val="006B0CA3"/>
    <w:rsid w:val="006C088A"/>
    <w:rsid w:val="006C11E6"/>
    <w:rsid w:val="006D108C"/>
    <w:rsid w:val="006D15B6"/>
    <w:rsid w:val="006D6805"/>
    <w:rsid w:val="006E4F94"/>
    <w:rsid w:val="006E5C19"/>
    <w:rsid w:val="006F6CC4"/>
    <w:rsid w:val="00705814"/>
    <w:rsid w:val="00705FB5"/>
    <w:rsid w:val="007066B1"/>
    <w:rsid w:val="007132E7"/>
    <w:rsid w:val="00713631"/>
    <w:rsid w:val="00713D44"/>
    <w:rsid w:val="007155D3"/>
    <w:rsid w:val="007300AD"/>
    <w:rsid w:val="007314B9"/>
    <w:rsid w:val="0073240D"/>
    <w:rsid w:val="007327FE"/>
    <w:rsid w:val="007512C7"/>
    <w:rsid w:val="00752936"/>
    <w:rsid w:val="007553E7"/>
    <w:rsid w:val="00756E37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07A9"/>
    <w:rsid w:val="007C277B"/>
    <w:rsid w:val="007C6E72"/>
    <w:rsid w:val="007D5C94"/>
    <w:rsid w:val="007D5CC1"/>
    <w:rsid w:val="007E10C6"/>
    <w:rsid w:val="007E4A0D"/>
    <w:rsid w:val="007F098D"/>
    <w:rsid w:val="007F20CD"/>
    <w:rsid w:val="007F4B97"/>
    <w:rsid w:val="007F777B"/>
    <w:rsid w:val="007F7A4D"/>
    <w:rsid w:val="008002B9"/>
    <w:rsid w:val="00801B83"/>
    <w:rsid w:val="008122C9"/>
    <w:rsid w:val="00814112"/>
    <w:rsid w:val="00815AD3"/>
    <w:rsid w:val="00815F9F"/>
    <w:rsid w:val="00816C06"/>
    <w:rsid w:val="008206D9"/>
    <w:rsid w:val="008208E6"/>
    <w:rsid w:val="00820D1B"/>
    <w:rsid w:val="00822F9B"/>
    <w:rsid w:val="00823333"/>
    <w:rsid w:val="00823E5A"/>
    <w:rsid w:val="00827AF4"/>
    <w:rsid w:val="00832848"/>
    <w:rsid w:val="00840DA5"/>
    <w:rsid w:val="008423FF"/>
    <w:rsid w:val="0084664B"/>
    <w:rsid w:val="0085074D"/>
    <w:rsid w:val="00855751"/>
    <w:rsid w:val="00856BB0"/>
    <w:rsid w:val="00857FC8"/>
    <w:rsid w:val="0086651C"/>
    <w:rsid w:val="00866826"/>
    <w:rsid w:val="00876A37"/>
    <w:rsid w:val="00881C15"/>
    <w:rsid w:val="0088272E"/>
    <w:rsid w:val="00887AE1"/>
    <w:rsid w:val="00892170"/>
    <w:rsid w:val="008A2160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4289"/>
    <w:rsid w:val="009A2AA9"/>
    <w:rsid w:val="009B331E"/>
    <w:rsid w:val="009C0AF5"/>
    <w:rsid w:val="009D79F0"/>
    <w:rsid w:val="009E04C0"/>
    <w:rsid w:val="009E09CA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1C54"/>
    <w:rsid w:val="00A03AF5"/>
    <w:rsid w:val="00A17AE7"/>
    <w:rsid w:val="00A24E3F"/>
    <w:rsid w:val="00A275E4"/>
    <w:rsid w:val="00A32A5F"/>
    <w:rsid w:val="00A44F9E"/>
    <w:rsid w:val="00A4568C"/>
    <w:rsid w:val="00A5262D"/>
    <w:rsid w:val="00A567CD"/>
    <w:rsid w:val="00A634A5"/>
    <w:rsid w:val="00A63D90"/>
    <w:rsid w:val="00A644EB"/>
    <w:rsid w:val="00A64FD8"/>
    <w:rsid w:val="00A75675"/>
    <w:rsid w:val="00A76E53"/>
    <w:rsid w:val="00A83B15"/>
    <w:rsid w:val="00A843E8"/>
    <w:rsid w:val="00A87394"/>
    <w:rsid w:val="00A94B0B"/>
    <w:rsid w:val="00A9607B"/>
    <w:rsid w:val="00A96C48"/>
    <w:rsid w:val="00AA2A29"/>
    <w:rsid w:val="00AB2091"/>
    <w:rsid w:val="00AC2B09"/>
    <w:rsid w:val="00AD0669"/>
    <w:rsid w:val="00AD208A"/>
    <w:rsid w:val="00AD4A3C"/>
    <w:rsid w:val="00AE3177"/>
    <w:rsid w:val="00AF44BC"/>
    <w:rsid w:val="00AF61EB"/>
    <w:rsid w:val="00B012A3"/>
    <w:rsid w:val="00B046A2"/>
    <w:rsid w:val="00B122A0"/>
    <w:rsid w:val="00B12E87"/>
    <w:rsid w:val="00B161F5"/>
    <w:rsid w:val="00B21E70"/>
    <w:rsid w:val="00B41374"/>
    <w:rsid w:val="00B44418"/>
    <w:rsid w:val="00B466FE"/>
    <w:rsid w:val="00B5209B"/>
    <w:rsid w:val="00B52DF3"/>
    <w:rsid w:val="00B535DC"/>
    <w:rsid w:val="00B53BF3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6088"/>
    <w:rsid w:val="00BA7BF8"/>
    <w:rsid w:val="00BB007B"/>
    <w:rsid w:val="00BB1167"/>
    <w:rsid w:val="00BB6C9A"/>
    <w:rsid w:val="00BB70FB"/>
    <w:rsid w:val="00BB78AF"/>
    <w:rsid w:val="00BC0625"/>
    <w:rsid w:val="00BD5A09"/>
    <w:rsid w:val="00BE023D"/>
    <w:rsid w:val="00BE2F1E"/>
    <w:rsid w:val="00BE73D7"/>
    <w:rsid w:val="00BF0ACC"/>
    <w:rsid w:val="00BF22FC"/>
    <w:rsid w:val="00C046A6"/>
    <w:rsid w:val="00C05B25"/>
    <w:rsid w:val="00C1245E"/>
    <w:rsid w:val="00C17700"/>
    <w:rsid w:val="00C228C5"/>
    <w:rsid w:val="00C24EA8"/>
    <w:rsid w:val="00C25797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90A7A"/>
    <w:rsid w:val="00C92C49"/>
    <w:rsid w:val="00C93F61"/>
    <w:rsid w:val="00C94464"/>
    <w:rsid w:val="00C953C9"/>
    <w:rsid w:val="00CA02AA"/>
    <w:rsid w:val="00CA401A"/>
    <w:rsid w:val="00CB27ED"/>
    <w:rsid w:val="00CB5E8D"/>
    <w:rsid w:val="00CB61D6"/>
    <w:rsid w:val="00CD5993"/>
    <w:rsid w:val="00CE3738"/>
    <w:rsid w:val="00CE5714"/>
    <w:rsid w:val="00CE6107"/>
    <w:rsid w:val="00CE6C4B"/>
    <w:rsid w:val="00CF0D0D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7C17"/>
    <w:rsid w:val="00D430A4"/>
    <w:rsid w:val="00D46C20"/>
    <w:rsid w:val="00D63339"/>
    <w:rsid w:val="00D66B32"/>
    <w:rsid w:val="00D761E8"/>
    <w:rsid w:val="00D8164B"/>
    <w:rsid w:val="00D83177"/>
    <w:rsid w:val="00D8506D"/>
    <w:rsid w:val="00D8628D"/>
    <w:rsid w:val="00D87855"/>
    <w:rsid w:val="00D90307"/>
    <w:rsid w:val="00D910DA"/>
    <w:rsid w:val="00D97830"/>
    <w:rsid w:val="00DA3FFC"/>
    <w:rsid w:val="00DA489D"/>
    <w:rsid w:val="00DA48D3"/>
    <w:rsid w:val="00DA50B3"/>
    <w:rsid w:val="00DB08E2"/>
    <w:rsid w:val="00DB0A35"/>
    <w:rsid w:val="00DB228F"/>
    <w:rsid w:val="00DC6660"/>
    <w:rsid w:val="00DC7318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302D"/>
    <w:rsid w:val="00E252A2"/>
    <w:rsid w:val="00E2663C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6466"/>
    <w:rsid w:val="00EA206F"/>
    <w:rsid w:val="00EA3690"/>
    <w:rsid w:val="00EC2535"/>
    <w:rsid w:val="00EC308A"/>
    <w:rsid w:val="00ED22C1"/>
    <w:rsid w:val="00ED28E4"/>
    <w:rsid w:val="00ED5E5E"/>
    <w:rsid w:val="00ED7591"/>
    <w:rsid w:val="00ED789C"/>
    <w:rsid w:val="00EE165B"/>
    <w:rsid w:val="00EE4D57"/>
    <w:rsid w:val="00EF1621"/>
    <w:rsid w:val="00EF645A"/>
    <w:rsid w:val="00F00B76"/>
    <w:rsid w:val="00F0438C"/>
    <w:rsid w:val="00F05FB4"/>
    <w:rsid w:val="00F065F1"/>
    <w:rsid w:val="00F06F17"/>
    <w:rsid w:val="00F10B29"/>
    <w:rsid w:val="00F226CA"/>
    <w:rsid w:val="00F22F24"/>
    <w:rsid w:val="00F239D1"/>
    <w:rsid w:val="00F322E1"/>
    <w:rsid w:val="00F342F7"/>
    <w:rsid w:val="00F36C60"/>
    <w:rsid w:val="00F40FEC"/>
    <w:rsid w:val="00F42549"/>
    <w:rsid w:val="00F45FD7"/>
    <w:rsid w:val="00F558D2"/>
    <w:rsid w:val="00F625A5"/>
    <w:rsid w:val="00F63ADF"/>
    <w:rsid w:val="00F63BBC"/>
    <w:rsid w:val="00F665A3"/>
    <w:rsid w:val="00F8007A"/>
    <w:rsid w:val="00F803A3"/>
    <w:rsid w:val="00F83FB0"/>
    <w:rsid w:val="00F84B1D"/>
    <w:rsid w:val="00F84F81"/>
    <w:rsid w:val="00F91C60"/>
    <w:rsid w:val="00F93A5F"/>
    <w:rsid w:val="00F96A96"/>
    <w:rsid w:val="00FA2578"/>
    <w:rsid w:val="00FA5C55"/>
    <w:rsid w:val="00FB05DD"/>
    <w:rsid w:val="00FB15A7"/>
    <w:rsid w:val="00FB3DFD"/>
    <w:rsid w:val="00FB72F4"/>
    <w:rsid w:val="00FC2007"/>
    <w:rsid w:val="00FC306B"/>
    <w:rsid w:val="00FC65BD"/>
    <w:rsid w:val="00FC6C07"/>
    <w:rsid w:val="00FD6763"/>
    <w:rsid w:val="00FE1F73"/>
    <w:rsid w:val="00FE389D"/>
    <w:rsid w:val="00FE556E"/>
    <w:rsid w:val="00FE7C8E"/>
    <w:rsid w:val="00FF290B"/>
    <w:rsid w:val="00FF5516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C0AB42-26A3-4821-AFE1-E42EADAB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677297"/>
    <w:rPr>
      <w:rFonts w:cs="Times New Roman"/>
      <w:b/>
      <w:bCs/>
    </w:rPr>
  </w:style>
  <w:style w:type="character" w:styleId="af6">
    <w:name w:val="Unresolved Mention"/>
    <w:basedOn w:val="a0"/>
    <w:uiPriority w:val="99"/>
    <w:semiHidden/>
    <w:unhideWhenUsed/>
    <w:rsid w:val="006F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61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biblio-online.ru/bcode/413428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0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9614</Words>
  <Characters>54804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64290</CharactersWithSpaces>
  <SharedDoc>false</SharedDoc>
  <HLinks>
    <vt:vector size="36" baseType="variant"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2018-08-15T02:55:00Z</cp:lastPrinted>
  <dcterms:created xsi:type="dcterms:W3CDTF">2021-01-13T12:02:00Z</dcterms:created>
  <dcterms:modified xsi:type="dcterms:W3CDTF">2022-11-12T13:09:00Z</dcterms:modified>
</cp:coreProperties>
</file>